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53" w:rsidRPr="00A7692F" w:rsidRDefault="00B13253" w:rsidP="00B132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FF"/>
          <w:sz w:val="36"/>
          <w:szCs w:val="36"/>
        </w:rPr>
      </w:pPr>
      <w:proofErr w:type="spellStart"/>
      <w:r w:rsidRPr="00A7692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</w:rPr>
        <w:t>Гиперактивный</w:t>
      </w:r>
      <w:proofErr w:type="spellEnd"/>
      <w:r w:rsidRPr="00A7692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</w:rPr>
        <w:t xml:space="preserve"> ребенок</w:t>
      </w:r>
    </w:p>
    <w:p w:rsidR="00B13253" w:rsidRPr="00A7692F" w:rsidRDefault="00B13253" w:rsidP="00B132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FF"/>
          <w:sz w:val="36"/>
          <w:szCs w:val="36"/>
        </w:rPr>
      </w:pPr>
      <w:r w:rsidRPr="00A7692F">
        <w:rPr>
          <w:rFonts w:ascii="Arial" w:eastAsia="Times New Roman" w:hAnsi="Arial" w:cs="Arial"/>
          <w:color w:val="0000FF"/>
          <w:sz w:val="36"/>
          <w:szCs w:val="36"/>
        </w:rPr>
        <w:t>​</w:t>
      </w:r>
    </w:p>
    <w:p w:rsidR="00B13253" w:rsidRPr="00A7692F" w:rsidRDefault="00B13253" w:rsidP="00B132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</w:rPr>
        <w:t>   </w:t>
      </w:r>
      <w:proofErr w:type="spell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Гиперактивность</w:t>
      </w:r>
      <w:proofErr w:type="spell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представляет собой совокупность симптомов, связанных с чрезмерной психической и моторной активностью. Диагноз </w:t>
      </w:r>
      <w:proofErr w:type="spell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гиперактивности</w:t>
      </w:r>
      <w:proofErr w:type="spell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обычно ставится, когда родители жалуются, что ребенок слишком подвижен, непоседлив и плохо себя ведет, его руки и ноги в постоянном движении, он ерзает на стуле, не успокаивается ни на минуту и не способен концентрировать внимание на чем-то одном. Однако не существует точного определения данного состояния или особого теста, который однозначно бы подтверждал диагноз </w:t>
      </w:r>
      <w:proofErr w:type="spell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гиперактивности</w:t>
      </w:r>
      <w:proofErr w:type="spell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(двигательной расторможенности). Начало заболевания начинается в младенчестве или в возрасте двух-трех лет. Подобное состояние часто сопровождается нарушениями сна. Когда ребенок сильно устает, </w:t>
      </w:r>
      <w:proofErr w:type="spell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гиперактивность</w:t>
      </w:r>
      <w:proofErr w:type="spell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усугубляется.</w:t>
      </w:r>
    </w:p>
    <w:p w:rsidR="00B13253" w:rsidRPr="00A7692F" w:rsidRDefault="00B13253" w:rsidP="00B132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Причины:</w:t>
      </w:r>
    </w:p>
    <w:p w:rsidR="00B13253" w:rsidRPr="00A7692F" w:rsidRDefault="00B13253" w:rsidP="00B13253">
      <w:pPr>
        <w:numPr>
          <w:ilvl w:val="0"/>
          <w:numId w:val="1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В возникновении </w:t>
      </w:r>
      <w:proofErr w:type="spellStart"/>
      <w:proofErr w:type="gram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гиперактивности</w:t>
      </w:r>
      <w:proofErr w:type="spellEnd"/>
      <w:proofErr w:type="gram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по мнению большинства специалистов, важнейшую роль играют те факторы, которые сказываются на развитии головного мозга в период беременности, родов и младенчества.</w:t>
      </w:r>
    </w:p>
    <w:p w:rsidR="00B13253" w:rsidRPr="00A7692F" w:rsidRDefault="00B13253" w:rsidP="00B13253">
      <w:pPr>
        <w:numPr>
          <w:ilvl w:val="0"/>
          <w:numId w:val="1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Это могут быть инфекции, травмы, преждевременные и трудные роды.</w:t>
      </w:r>
    </w:p>
    <w:p w:rsidR="00B13253" w:rsidRPr="00A7692F" w:rsidRDefault="00B13253" w:rsidP="00B13253">
      <w:pPr>
        <w:numPr>
          <w:ilvl w:val="0"/>
          <w:numId w:val="1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Иногда можно говорить о </w:t>
      </w:r>
      <w:proofErr w:type="spell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гиперактивности</w:t>
      </w:r>
      <w:proofErr w:type="spell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как наследственной черте. Неблагоприятно протекающая беременность.</w:t>
      </w:r>
    </w:p>
    <w:p w:rsidR="00B13253" w:rsidRPr="00A7692F" w:rsidRDefault="00B13253" w:rsidP="00B13253">
      <w:pPr>
        <w:numPr>
          <w:ilvl w:val="0"/>
          <w:numId w:val="1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Токсикоз, заболевания внутренних органов матери во время беременности, нервные стрессы.</w:t>
      </w:r>
    </w:p>
    <w:p w:rsidR="00B13253" w:rsidRPr="00A7692F" w:rsidRDefault="00B13253" w:rsidP="00B13253">
      <w:pPr>
        <w:numPr>
          <w:ilvl w:val="0"/>
          <w:numId w:val="1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Влияет на центральную нервную систему плода нехватка витаминов и аминокислот.</w:t>
      </w:r>
    </w:p>
    <w:p w:rsidR="00B13253" w:rsidRPr="00A7692F" w:rsidRDefault="00B13253" w:rsidP="00B13253">
      <w:pPr>
        <w:numPr>
          <w:ilvl w:val="0"/>
          <w:numId w:val="1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Неблагоприятно воздействуют  на ребенка применение женщиной лекарственных препаратов во время беременности, таких как снотворные, гормональные препараты, транквилизаторы.</w:t>
      </w:r>
    </w:p>
    <w:p w:rsidR="00B13253" w:rsidRPr="00A7692F" w:rsidRDefault="00B13253" w:rsidP="00B13253">
      <w:pPr>
        <w:numPr>
          <w:ilvl w:val="0"/>
          <w:numId w:val="1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Неблагоприятные роды. Патология родов. Инфекция и </w:t>
      </w:r>
      <w:proofErr w:type="spell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токсикация</w:t>
      </w:r>
      <w:proofErr w:type="spell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первых лет жизни ребенка.</w:t>
      </w:r>
    </w:p>
    <w:p w:rsidR="00B13253" w:rsidRPr="00A7692F" w:rsidRDefault="00B13253" w:rsidP="00B132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   </w:t>
      </w:r>
      <w:proofErr w:type="spell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Гиперактивные</w:t>
      </w:r>
      <w:proofErr w:type="spell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дети нуждаются в строгом режиме, и вся их деятельность должна носить максимально регулярный характер. Чтобы такие дети охотно занимались и добивались успеха там, где прежде терпели только неудачу, им нужна частая похвала, ободрение и особое внимание. Очень важно научить членов семьи правильно обращаться с </w:t>
      </w:r>
      <w:proofErr w:type="spell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гиперактивным</w:t>
      </w:r>
      <w:proofErr w:type="spell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ребенком.</w:t>
      </w:r>
    </w:p>
    <w:p w:rsidR="00B13253" w:rsidRPr="00A7692F" w:rsidRDefault="00B13253" w:rsidP="00B132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:rsidR="00B13253" w:rsidRPr="00A7692F" w:rsidRDefault="00B13253" w:rsidP="00B132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Обязательными должны быть:</w:t>
      </w:r>
    </w:p>
    <w:p w:rsidR="00B13253" w:rsidRPr="00A7692F" w:rsidRDefault="00B13253" w:rsidP="00B13253">
      <w:pPr>
        <w:numPr>
          <w:ilvl w:val="0"/>
          <w:numId w:val="2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Утренняя зарядка, подвижные игры на воздухе и длительные прогулки. Физические упражнения ребенка и подвижные игры позволят снять излишнюю мышечную и нервную активность. Если плохо спит, лучше вечером также играть в активные игры.</w:t>
      </w:r>
    </w:p>
    <w:p w:rsidR="00B13253" w:rsidRPr="00A7692F" w:rsidRDefault="00B13253" w:rsidP="00B13253">
      <w:pPr>
        <w:numPr>
          <w:ilvl w:val="0"/>
          <w:numId w:val="2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Активные игры, которые одновременно развивают мышление.</w:t>
      </w:r>
    </w:p>
    <w:p w:rsidR="00B13253" w:rsidRPr="00A7692F" w:rsidRDefault="00B13253" w:rsidP="00B13253">
      <w:pPr>
        <w:numPr>
          <w:ilvl w:val="0"/>
          <w:numId w:val="2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Массаж. Он уменьшает частоту пульса, понижает возбудимость нервной системы.</w:t>
      </w:r>
    </w:p>
    <w:p w:rsidR="00B13253" w:rsidRPr="00A7692F" w:rsidRDefault="00B13253" w:rsidP="00B132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  Хорошо бы отдать ребенка в спортивную секцию. Показаны такие виды спорта, где ребенок учится соблюдать правила, контролировать себя, взаимодействовать с другими игроками. Это командные игры. </w:t>
      </w:r>
      <w:proofErr w:type="gram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Такие</w:t>
      </w:r>
      <w:proofErr w:type="gram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как хоккей, футбол, баскетбол.</w:t>
      </w:r>
    </w:p>
    <w:p w:rsidR="00B13253" w:rsidRPr="00A7692F" w:rsidRDefault="00B13253" w:rsidP="00B132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   У </w:t>
      </w:r>
      <w:proofErr w:type="spell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гиперактивных</w:t>
      </w:r>
      <w:proofErr w:type="spell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детей может появиться выраженная способность к определенному роду занятий. Например, музыка или шахматы.  Следует развивать это увлечение.</w:t>
      </w:r>
    </w:p>
    <w:p w:rsidR="00B13253" w:rsidRPr="00A7692F" w:rsidRDefault="00B13253" w:rsidP="00B132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  Сохранившиеся признаки </w:t>
      </w:r>
      <w:proofErr w:type="spell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гиперактивности</w:t>
      </w:r>
      <w:proofErr w:type="spell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и импульсивности следует учитывать при профессиональной ориентации. Однако обычно прогноз у </w:t>
      </w:r>
      <w:proofErr w:type="spell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гиперактивных</w:t>
      </w:r>
      <w:proofErr w:type="spell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детей благоприятный. По мере роста и взросления симптомы </w:t>
      </w:r>
      <w:proofErr w:type="spell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гиперактивности</w:t>
      </w:r>
      <w:proofErr w:type="spell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ослабевают.</w:t>
      </w:r>
    </w:p>
    <w:p w:rsidR="00B13253" w:rsidRPr="00A7692F" w:rsidRDefault="00B13253" w:rsidP="00B132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   </w:t>
      </w:r>
      <w:proofErr w:type="spell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Гиперактивный</w:t>
      </w:r>
      <w:proofErr w:type="spell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ребенок зачастую сложен в общении. Родители такого ребенка должны помнить, что малыш не виноват. Строгое воспитание не подходит </w:t>
      </w:r>
      <w:proofErr w:type="spell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гиперактивным</w:t>
      </w:r>
      <w:proofErr w:type="spell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детям. Нельзя кричать на ребенка, сурово наказывать, подавлять. Общение должно быть мягким, спокойным, без эмоциональных всплесков как положительных, так и отрицательных. Не стоит перезагружать ребенка дополнительными занятиями. Но и нельзя позволять все такому ребенку, иначе он </w:t>
      </w: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lastRenderedPageBreak/>
        <w:t>быстро начинает манипулировать родителями. Стоит поощрять даже за незначительные достижения. Следите, чтобы ребенок не переутомлялся.</w:t>
      </w:r>
    </w:p>
    <w:p w:rsidR="00B13253" w:rsidRPr="00A7692F" w:rsidRDefault="00B13253" w:rsidP="00B132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:rsidR="00B13253" w:rsidRPr="00A7692F" w:rsidRDefault="00B13253" w:rsidP="00B132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Полезные советы родителям </w:t>
      </w:r>
      <w:proofErr w:type="spell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гиперактивных</w:t>
      </w:r>
      <w:proofErr w:type="spell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детей, предложенных доктором Д. </w:t>
      </w:r>
      <w:proofErr w:type="spell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Реншоу</w:t>
      </w:r>
      <w:proofErr w:type="spell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:rsidR="00B13253" w:rsidRPr="00A7692F" w:rsidRDefault="00B13253" w:rsidP="00B13253">
      <w:pPr>
        <w:numPr>
          <w:ilvl w:val="0"/>
          <w:numId w:val="3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Проявляйте последовательность в соблюдении установленных правил и в применении мер наказания.</w:t>
      </w:r>
    </w:p>
    <w:p w:rsidR="00B13253" w:rsidRPr="00A7692F" w:rsidRDefault="00B13253" w:rsidP="00B13253">
      <w:pPr>
        <w:numPr>
          <w:ilvl w:val="0"/>
          <w:numId w:val="3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Следите за своей речью, говорите медленно, спокойным тоном.</w:t>
      </w:r>
    </w:p>
    <w:p w:rsidR="00B13253" w:rsidRPr="00A7692F" w:rsidRDefault="00B13253" w:rsidP="00B13253">
      <w:pPr>
        <w:numPr>
          <w:ilvl w:val="0"/>
          <w:numId w:val="3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Старайтесь, по возможности, держать свои эмоции в охлажденном состоянии, укрепляя нервы для того, чтобы выдержать ожидаемые эксцессы.  Обращайте внимание и реагируйте на любые проявления позитивного поведения детей, как бы незначительны он не были.  Кто ищет хорошее, тот обязательно его находит.</w:t>
      </w:r>
    </w:p>
    <w:p w:rsidR="00B13253" w:rsidRPr="00A7692F" w:rsidRDefault="00B13253" w:rsidP="00B13253">
      <w:pPr>
        <w:numPr>
          <w:ilvl w:val="0"/>
          <w:numId w:val="3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Избегайте непрерывного отрицательного реагирования. Старайтесь реже говорить: «Нет, «Прекрати», «Нельзя».</w:t>
      </w:r>
    </w:p>
    <w:p w:rsidR="00B13253" w:rsidRPr="00A7692F" w:rsidRDefault="00B13253" w:rsidP="00B13253">
      <w:pPr>
        <w:numPr>
          <w:ilvl w:val="0"/>
          <w:numId w:val="3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Отличайте формы поведения, которые вам не нравятся, от личностных каче</w:t>
      </w:r>
      <w:proofErr w:type="gram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ств св</w:t>
      </w:r>
      <w:proofErr w:type="gram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оего ребенка. Например, советую говорить так: «Я тебя люблю, но мне не нравится, что ты растаскиваешь грязь по всему дому».</w:t>
      </w:r>
    </w:p>
    <w:p w:rsidR="00B13253" w:rsidRPr="00A7692F" w:rsidRDefault="00B13253" w:rsidP="00B13253">
      <w:pPr>
        <w:numPr>
          <w:ilvl w:val="0"/>
          <w:numId w:val="3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Предлагайте ребенку очень четкое расписание повседневных дел. Составьте распорядок дня, в котором определите время утреннего подъема, еды, игры, просмотра телевизора, для занятий, работы по дому и отхода ко сну. Следуя этому расписанию, проявляйте гибкость и упорство, так как ребенок все равно будет его нарушать. Постепенно такая организация жизни будет действовать на него успокаивающе. Он обретет уверенность и сможет в дальнейшем многое делать самостоятельно.</w:t>
      </w:r>
    </w:p>
    <w:p w:rsidR="00B13253" w:rsidRPr="00A7692F" w:rsidRDefault="00B13253" w:rsidP="00B13253">
      <w:pPr>
        <w:numPr>
          <w:ilvl w:val="0"/>
          <w:numId w:val="3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Учите ребенка выполнять новые или сложные задания, используя для этого сочетание практических действий с коротким, ясным объяснением в спокойном тоне. Повторяйте эти уроки, пока он не научится выполнять их так, как надо.   Дл я закрепления различных навыков и умений ребенку с повышенной активностью требуется больше времени, чем здоровым детям.  Проявляйте терпение, не раздражайтесь, повторяйте обучение снова и снова.</w:t>
      </w:r>
    </w:p>
    <w:p w:rsidR="00B13253" w:rsidRPr="00A7692F" w:rsidRDefault="00B13253" w:rsidP="00B13253">
      <w:pPr>
        <w:numPr>
          <w:ilvl w:val="0"/>
          <w:numId w:val="3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Постарайтесь выделить для ребенка комнату или ее часть, которая будет его собственной, особой территорией. Избегайте при этом ярких цветов и сложных композиций в ее оформлении. Поставьте рабочий стол так, чтобы ребенок видел перед собой гладкую пустую стену, на которой ничего его не отвлекает. Простота, ясные, спокойные цвета и порядок помогают сконцентрировать внимание. Ребенок, у которого повышена активность, не в состоянии сам отфильтровать внешние возбудители, сделайте так, чтобы ничто постороннее не мешало ему заниматься делом.</w:t>
      </w:r>
    </w:p>
    <w:p w:rsidR="00B13253" w:rsidRPr="00A7692F" w:rsidRDefault="00B13253" w:rsidP="00B13253">
      <w:pPr>
        <w:numPr>
          <w:ilvl w:val="0"/>
          <w:numId w:val="3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Предлагайте ребенку не больше одного дела одновременно; давайте ему только одну-единственную игрушку; прежде чем он займется раскрашиванием, уберите со стола все лишнее; когда ребенок садится делать уроки, выключайте радио и телевизор.</w:t>
      </w:r>
    </w:p>
    <w:p w:rsidR="00B13253" w:rsidRPr="00A7692F" w:rsidRDefault="00B13253" w:rsidP="00B13253">
      <w:pPr>
        <w:numPr>
          <w:ilvl w:val="0"/>
          <w:numId w:val="3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Определите для ребенка круг обязанностей, которые имеют существенное значение для его развития. Задания должны быть в пределах его возможностей, а исполнение обязанностей следует держать под постоянным наблюдением и контролем. Советую отмечать и хвалить усилия ребенка, даже если результаты далеки от совершенства.</w:t>
      </w:r>
    </w:p>
    <w:p w:rsidR="00B13253" w:rsidRPr="00A7692F" w:rsidRDefault="00B13253" w:rsidP="00B13253">
      <w:pPr>
        <w:numPr>
          <w:ilvl w:val="0"/>
          <w:numId w:val="3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Старайтесь расшифровывать сигналы, предупреждающие  о возможности взрыва в поведении ребенка. Спокойно вмешивайтесь в ситуации, чтобы избежать неприятностей. Постарайтесь отвлечь его и спокойно обсудить возникшую конфликтную ситуацию. В этих случаях полезно увести ребенка на несколько минут из зоны конфликта в «священную рощу» - его комнату.</w:t>
      </w:r>
    </w:p>
    <w:p w:rsidR="00B13253" w:rsidRPr="00A7692F" w:rsidRDefault="00B13253" w:rsidP="00B13253">
      <w:pPr>
        <w:numPr>
          <w:ilvl w:val="0"/>
          <w:numId w:val="3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Ограничивайте число товарищей по играм одним, самое большое двумя детьми одновременно из-за того, что ребенок слишком легко возбуждается. Лучше всего приглашать детей к себе домой в дом, так как здесь вы можете обеспечить </w:t>
      </w:r>
      <w:proofErr w:type="gram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контроль </w:t>
      </w: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lastRenderedPageBreak/>
        <w:t>за</w:t>
      </w:r>
      <w:proofErr w:type="gram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ситуацией и влиять на направление игры или занятий. Объясните маленьким гостям правила, действующие в вашем доме.</w:t>
      </w:r>
    </w:p>
    <w:p w:rsidR="00B13253" w:rsidRPr="00A7692F" w:rsidRDefault="00B13253" w:rsidP="00B13253">
      <w:pPr>
        <w:numPr>
          <w:ilvl w:val="0"/>
          <w:numId w:val="3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Старайтесь не проявлять к ребенку излишней жалостливости, не надоедайте ему расспросами, не обнаруживайте своих страхов за него, но не допускайте и всепрощения. Помните, что его нервная система находится в особом состоянии, но она поддается улучшению и управлению.</w:t>
      </w:r>
    </w:p>
    <w:p w:rsidR="00B13253" w:rsidRPr="00A7692F" w:rsidRDefault="00B13253" w:rsidP="00B13253">
      <w:pPr>
        <w:numPr>
          <w:ilvl w:val="0"/>
          <w:numId w:val="3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Помните названия и дозы лекарств, которые выписаны ребенку. Давайте их регулярно. Следите за их воздействием на ребенка и сообщайте об этом лечащему врачу.</w:t>
      </w:r>
    </w:p>
    <w:p w:rsidR="00B13253" w:rsidRPr="00A7692F" w:rsidRDefault="00B13253" w:rsidP="00B132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:rsidR="00B13253" w:rsidRPr="00A7692F" w:rsidRDefault="00B13253" w:rsidP="00B132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u w:val="single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</w:rPr>
        <w:t xml:space="preserve">Коррекционная работа с </w:t>
      </w:r>
      <w:proofErr w:type="spellStart"/>
      <w:r w:rsidRPr="00A7692F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</w:rPr>
        <w:t>гиперактивным</w:t>
      </w:r>
      <w:proofErr w:type="spellEnd"/>
      <w:r w:rsidRPr="00A7692F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</w:rPr>
        <w:t xml:space="preserve"> ребенком должна быть направлена на решение следующих задач:</w:t>
      </w:r>
    </w:p>
    <w:p w:rsidR="00B13253" w:rsidRPr="00A7692F" w:rsidRDefault="00B13253" w:rsidP="00B13253">
      <w:pPr>
        <w:numPr>
          <w:ilvl w:val="0"/>
          <w:numId w:val="4"/>
        </w:num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Стабилизация обстановки в семье ребенка, его взаимоотношений с родителями и другими родственниками. Важно предупредить возникновение новых конфликтных ситуаций.</w:t>
      </w:r>
    </w:p>
    <w:p w:rsidR="00B13253" w:rsidRPr="00A7692F" w:rsidRDefault="00B13253" w:rsidP="00B132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Возможно, для решения этой непростой проблемы будет лучше обратиться за помощью к специалисту. Ведь часто в семье, где растет </w:t>
      </w:r>
      <w:proofErr w:type="spell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гиперактивный</w:t>
      </w:r>
      <w:proofErr w:type="spell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ребенок, вокруг него возникает излишнее напряжение, образуется замкнутый круг, из которого с каждым годом все труднее выбраться.</w:t>
      </w:r>
    </w:p>
    <w:p w:rsidR="00B13253" w:rsidRPr="00A7692F" w:rsidRDefault="00B13253" w:rsidP="00B132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   Улучшение состояния ребенка с </w:t>
      </w:r>
      <w:proofErr w:type="spell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гиперактивностью</w:t>
      </w:r>
      <w:proofErr w:type="spell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зависит не только от специально назначаемого лечения, но в значительной мере еще и от позитивного, уравновешенного и последовательного отношения к нему. Близким ребенка требуется разъяснить его проблемы, чтобы они поняли: его поступки не являются умышленными, в силу своих личностных особенностей он не в состоянии управлять возникающими сложными ситуациями. Причем хорошо понимать, что происходит с ребенком, должны все без исключения члены семьи, чтобы придерживаться единой тактики воспитания.</w:t>
      </w:r>
    </w:p>
    <w:p w:rsidR="00B13253" w:rsidRPr="00A7692F" w:rsidRDefault="00B13253" w:rsidP="00B132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   В воспитании ребенка с </w:t>
      </w:r>
      <w:proofErr w:type="spell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гиперактивностью</w:t>
      </w:r>
      <w:proofErr w:type="spell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родителям необходимо избегать крайностей: проявления чрезмерной мягкости, с одной стороны, и предъявления повышенных требований, которые он не в состоянии выполнить, в сочетании с педантичностью, жестокостью и наказаниями – с другой. Частое изменение указаний и колебания настроения родителей оказывают на ребенка с синдромом дефицита внимания и </w:t>
      </w:r>
      <w:proofErr w:type="spell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гиперактивностью</w:t>
      </w:r>
      <w:proofErr w:type="spell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гораздо более глубокое негативное воздействие, чем на его здоровых сверстников.</w:t>
      </w:r>
    </w:p>
    <w:p w:rsidR="00B13253" w:rsidRPr="00A7692F" w:rsidRDefault="00B13253" w:rsidP="00B132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   Необходимо избегать переутомления ребенка, связанного с избыточным количеством впечатлений, чрезмерных раздражителей. Не следует ходить с ребенком без острой необходимости в места массовых скоплений людей – рынки, гипермаркеты, шумные компании; во время игр со сверстниками желательно ограничивать малыша лишь одним партнером.</w:t>
      </w:r>
    </w:p>
    <w:p w:rsidR="00B13253" w:rsidRPr="00A7692F" w:rsidRDefault="00B13253" w:rsidP="00B132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2.       Не жалейте усилий на то, чтобы сформировать у ребенка навыки послушания, аккуратности, самоорганизации, способность планировать и доводить до конца начатые дела; развить у него чувство ответственности за собственные поступки.   Для того чтобы добиться улучшения концентрации внимания при выполнении домашних заданий, для ребенка необходимо найти в квартире тихое местечко с минимальным количеством отвлекающих и раздражающих факторов. В процессе подготовки школьных уроков один из родителей должен заглядывать в комнату ребенка, чтобы убедиться в том, что он продолжает работать. Через каждые 15-20 минут разрешайте ребенку вставать из-за стола, двигаться около 5 минут, а затем вернуться к урокам. Каждый раз ребенку давать не более 1-2 инструкций, которые должны носить конкретный характер.</w:t>
      </w:r>
    </w:p>
    <w:p w:rsidR="00B13253" w:rsidRPr="00A7692F" w:rsidRDefault="00B13253" w:rsidP="00B132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   Эффективный способ напоминания для детей с нарушениями внимания, памяти и трудностями самоорганизации – это развешивание специальных листов-памяток. Выберите два наиболее важных дела в течени</w:t>
      </w:r>
      <w:proofErr w:type="gram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и</w:t>
      </w:r>
      <w:proofErr w:type="gram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дня, которые ребенок может успешно выполнить. После этого напишите напоминания об этих делах на листах. Листы вывешиваются на специальной «доске объявлений» в комнате ребенка или, как </w:t>
      </w: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lastRenderedPageBreak/>
        <w:t>вариант, на холодильнике. На листах-памятках полезно дать информацию не только в письменной, но и образной форме, т.е. можно сделать рисунки, соответствующие содержанию предстоящих дел (например «Помой посуду – изображение тарелки). После выполнения соответствующего поручения ребенок должен сделать на листе специальную пометку.</w:t>
      </w:r>
    </w:p>
    <w:p w:rsidR="00B13253" w:rsidRPr="00A7692F" w:rsidRDefault="00B13253" w:rsidP="00B132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   Еще один способ воспитания навыков самоорганизации – применение цветовой маркировки. Например, если для занятий по разным школьным предметам завести тетради определенных цветов (зеленые по природоведению, красные по математике, синие по письму), то в дальнейшем их легче находить. Когда тетрадь будет закончена, ее можно положить в папку такого же цвета. При необходимости это поможет без лишних временных затрат найти записи по ранее пройденному учебному материалу.</w:t>
      </w:r>
    </w:p>
    <w:p w:rsidR="00B13253" w:rsidRPr="00A7692F" w:rsidRDefault="00B13253" w:rsidP="00B132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Для наведения порядка в комнате также могут помочь цветовые обозначения: ящикам письменного стола присвоим красный цвет, ящикам для одежды – синий, для игрушек – желтый. Значительная по площади и хорошо заметная цветовая маркировка, которая дополнена рисунками или наклейками, соответствующими содержимому ящика, позволяет успешно решить поставленную задачу.</w:t>
      </w:r>
    </w:p>
    <w:p w:rsidR="00B13253" w:rsidRPr="00A7692F" w:rsidRDefault="00B13253" w:rsidP="00B132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3.     Как научить ребенка с </w:t>
      </w:r>
      <w:proofErr w:type="spell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гиперактивностью</w:t>
      </w:r>
      <w:proofErr w:type="spell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уважению прав окружающих людей, правильному речевому общению, контролю собственных эмоций и поступков, навыкам эффективного социального взаимодействия с людьми.</w:t>
      </w:r>
    </w:p>
    <w:p w:rsidR="00B13253" w:rsidRPr="00A7692F" w:rsidRDefault="00B13253" w:rsidP="00B132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  Правила поведения, которые предлагаются ребенку, должны быть простыми, понятными и целенаправленными, предусматривать определенное время на их выполнение. Ему объясняют, что за хорошее поведение он получит поощрение, награду. </w:t>
      </w:r>
      <w:proofErr w:type="spell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Наоборот</w:t>
      </w:r>
      <w:proofErr w:type="gram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,н</w:t>
      </w:r>
      <w:proofErr w:type="gram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евыполнение</w:t>
      </w:r>
      <w:proofErr w:type="spell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правил повлечет за собой санкцию (временная отмена привлекательных для ребенка занятий: катания на велосипеде, просмотр телепередачи, любимой игры). Обсуждайте с ребенком его поведение и высказывайте замечания спокойно и доброжелательно.</w:t>
      </w:r>
    </w:p>
    <w:p w:rsidR="00B13253" w:rsidRPr="00A7692F" w:rsidRDefault="00B13253" w:rsidP="00B132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  При необходимости изменить поведение ребенка важно выбирать для преодоления какую-либо одну проблему на определенный период времени.</w:t>
      </w:r>
    </w:p>
    <w:p w:rsidR="00B13253" w:rsidRPr="00A7692F" w:rsidRDefault="00B13253" w:rsidP="00B132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   Для развития тонкой моторики и общей организации движений полезно включать </w:t>
      </w:r>
      <w:proofErr w:type="spell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гиперактивных</w:t>
      </w:r>
      <w:proofErr w:type="spell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детей в занятия хореографией, танцами, теннисом, плаванием, каратэ (но не силовой борьбой, боксом – т.к. они потенциально </w:t>
      </w:r>
      <w:proofErr w:type="spell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травматичны</w:t>
      </w:r>
      <w:proofErr w:type="spell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, а непосредственный телесный контакт приводит к перевозбуждению).</w:t>
      </w:r>
    </w:p>
    <w:p w:rsidR="00B13253" w:rsidRPr="00A7692F" w:rsidRDefault="00B13253" w:rsidP="00B132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4.     Добивайтесь у ребенка самооценки, уверенности в собственных силах за счет усвоения им новых навыков, достижения успехов в учебе и повседневной жизни. Определите сильные стороны личности ребенка и хорошо развитые у него высшие психические функции и навыки, с тем, чтобы опираться на них в преодолении имеющихся трудностей.</w:t>
      </w:r>
    </w:p>
    <w:p w:rsidR="00D34CE4" w:rsidRDefault="00D34CE4" w:rsidP="00B13253">
      <w:pPr>
        <w:jc w:val="both"/>
      </w:pPr>
    </w:p>
    <w:sectPr w:rsidR="00D34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F2BBB"/>
    <w:multiLevelType w:val="multilevel"/>
    <w:tmpl w:val="A0BA7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0701F"/>
    <w:multiLevelType w:val="multilevel"/>
    <w:tmpl w:val="27B8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8B3259"/>
    <w:multiLevelType w:val="multilevel"/>
    <w:tmpl w:val="72B6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024928"/>
    <w:multiLevelType w:val="multilevel"/>
    <w:tmpl w:val="7512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253"/>
    <w:rsid w:val="00B13253"/>
    <w:rsid w:val="00D3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1958</Words>
  <Characters>11164</Characters>
  <Application>Microsoft Office Word</Application>
  <DocSecurity>0</DocSecurity>
  <Lines>93</Lines>
  <Paragraphs>26</Paragraphs>
  <ScaleCrop>false</ScaleCrop>
  <Company/>
  <LinksUpToDate>false</LinksUpToDate>
  <CharactersWithSpaces>13096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2022-06-21T20:23:00Z</dcterms:created>
  <dcterms:modified xsi:type="dcterms:W3CDTF">2022-06-21T20:23:00Z</dcterms:modified>
</cp:coreProperties>
</file>